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CF3" w:rsidRPr="00A66FD5" w:rsidRDefault="00B14CF3" w:rsidP="00B14CF3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Преподаватель: </w:t>
      </w:r>
      <w:proofErr w:type="spellStart"/>
      <w:r w:rsidRPr="00A66FD5">
        <w:rPr>
          <w:rFonts w:ascii="Times New Roman" w:eastAsia="Calibri" w:hAnsi="Times New Roman" w:cs="Times New Roman"/>
          <w:sz w:val="28"/>
          <w:szCs w:val="28"/>
        </w:rPr>
        <w:t>Сардалова</w:t>
      </w:r>
      <w:proofErr w:type="spellEnd"/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66FD5">
        <w:rPr>
          <w:rFonts w:ascii="Times New Roman" w:eastAsia="Calibri" w:hAnsi="Times New Roman" w:cs="Times New Roman"/>
          <w:sz w:val="28"/>
          <w:szCs w:val="28"/>
        </w:rPr>
        <w:t>Зарета</w:t>
      </w:r>
      <w:proofErr w:type="spellEnd"/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 Адамовна</w:t>
      </w:r>
    </w:p>
    <w:p w:rsidR="00EF270E" w:rsidRPr="00A66FD5" w:rsidRDefault="00EF270E" w:rsidP="00EF270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Дисциплина: </w:t>
      </w:r>
      <w:r>
        <w:rPr>
          <w:rFonts w:ascii="Times New Roman" w:eastAsia="Calibri" w:hAnsi="Times New Roman" w:cs="Times New Roman"/>
          <w:sz w:val="28"/>
          <w:szCs w:val="28"/>
        </w:rPr>
        <w:t>Русский язык</w:t>
      </w:r>
    </w:p>
    <w:p w:rsidR="00B14CF3" w:rsidRPr="00A66FD5" w:rsidRDefault="00B14CF3" w:rsidP="00B14CF3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Курс 1, группы: ПНК-1А, ПНК-1Б, ПНК-1В, ПНК-1Г, ПНК-1Д </w:t>
      </w:r>
    </w:p>
    <w:p w:rsidR="00B0155C" w:rsidRPr="00A66FD5" w:rsidRDefault="00B0155C" w:rsidP="00B14CF3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>Тема: Правописание имен существительных.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rFonts w:eastAsia="Calibri"/>
          <w:sz w:val="28"/>
          <w:szCs w:val="28"/>
        </w:rPr>
        <w:t>Цель:</w:t>
      </w:r>
      <w:r w:rsidR="00B14CF3" w:rsidRPr="00A66FD5">
        <w:rPr>
          <w:rFonts w:eastAsia="Calibri"/>
          <w:sz w:val="28"/>
          <w:szCs w:val="28"/>
        </w:rPr>
        <w:t xml:space="preserve"> </w:t>
      </w:r>
      <w:r w:rsidRPr="00A66FD5">
        <w:rPr>
          <w:sz w:val="28"/>
          <w:szCs w:val="28"/>
        </w:rPr>
        <w:t>совершенствовать навыки правописания имён существительных, закрепить навыки аналитической работы со словом как частью речи;</w:t>
      </w:r>
      <w:r w:rsidR="00B14CF3" w:rsidRPr="00A66FD5">
        <w:rPr>
          <w:sz w:val="28"/>
          <w:szCs w:val="28"/>
        </w:rPr>
        <w:t xml:space="preserve"> </w:t>
      </w:r>
      <w:r w:rsidRPr="00A66FD5">
        <w:rPr>
          <w:sz w:val="28"/>
          <w:szCs w:val="28"/>
        </w:rPr>
        <w:t>развивать умение работать с различными источниками</w:t>
      </w:r>
      <w:r w:rsidR="00B14CF3" w:rsidRPr="00A66FD5">
        <w:rPr>
          <w:sz w:val="28"/>
          <w:szCs w:val="28"/>
        </w:rPr>
        <w:t>.</w:t>
      </w:r>
    </w:p>
    <w:p w:rsidR="00B14CF3" w:rsidRPr="00A66FD5" w:rsidRDefault="00B14CF3" w:rsidP="00B14CF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155C" w:rsidRPr="00A66FD5" w:rsidRDefault="00B0155C" w:rsidP="00B14CF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</w:p>
    <w:p w:rsidR="00B0155C" w:rsidRPr="00A66FD5" w:rsidRDefault="00B0155C" w:rsidP="00B14CF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A66FD5">
        <w:rPr>
          <w:rFonts w:ascii="Times New Roman" w:hAnsi="Times New Roman" w:cs="Times New Roman"/>
          <w:sz w:val="28"/>
          <w:szCs w:val="28"/>
        </w:rPr>
        <w:t>Лексико-грамматические разряды.</w:t>
      </w:r>
    </w:p>
    <w:p w:rsidR="00B0155C" w:rsidRPr="00A66FD5" w:rsidRDefault="00B0155C" w:rsidP="00B14CF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A66FD5">
        <w:rPr>
          <w:rFonts w:ascii="Times New Roman" w:hAnsi="Times New Roman" w:cs="Times New Roman"/>
          <w:sz w:val="28"/>
          <w:szCs w:val="28"/>
        </w:rPr>
        <w:t>Род и число имён существительных.</w:t>
      </w:r>
    </w:p>
    <w:p w:rsidR="00B0155C" w:rsidRPr="00A66FD5" w:rsidRDefault="00B0155C" w:rsidP="00B14CF3">
      <w:pPr>
        <w:pStyle w:val="a4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A66FD5">
        <w:rPr>
          <w:rFonts w:ascii="Times New Roman" w:hAnsi="Times New Roman" w:cs="Times New Roman"/>
          <w:sz w:val="28"/>
          <w:szCs w:val="28"/>
        </w:rPr>
        <w:t>Склонение.</w:t>
      </w:r>
    </w:p>
    <w:p w:rsidR="00B0155C" w:rsidRPr="00A66FD5" w:rsidRDefault="00B0155C" w:rsidP="00B14CF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>4.</w:t>
      </w:r>
      <w:r w:rsidRPr="00A66FD5">
        <w:rPr>
          <w:rFonts w:ascii="Times New Roman" w:hAnsi="Times New Roman" w:cs="Times New Roman"/>
          <w:sz w:val="28"/>
          <w:szCs w:val="28"/>
        </w:rPr>
        <w:t xml:space="preserve"> Правописание падежных окончаний.</w:t>
      </w:r>
    </w:p>
    <w:p w:rsidR="00B0155C" w:rsidRPr="00A66FD5" w:rsidRDefault="00B0155C" w:rsidP="00B14CF3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155C" w:rsidRPr="00A66FD5" w:rsidRDefault="00B0155C" w:rsidP="00B14CF3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>Содержание</w:t>
      </w:r>
      <w:r w:rsidR="00B14CF3" w:rsidRPr="00A66FD5">
        <w:rPr>
          <w:rFonts w:ascii="Times New Roman" w:eastAsia="Calibri" w:hAnsi="Times New Roman" w:cs="Times New Roman"/>
          <w:sz w:val="28"/>
          <w:szCs w:val="28"/>
        </w:rPr>
        <w:t xml:space="preserve"> материала</w:t>
      </w:r>
      <w:r w:rsidRPr="00A66F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1EEB" w:rsidRPr="00A66FD5" w:rsidRDefault="00A51EEB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>1.</w:t>
      </w:r>
      <w:r w:rsidR="00B0155C" w:rsidRPr="00A66FD5">
        <w:rPr>
          <w:bCs/>
          <w:sz w:val="28"/>
          <w:szCs w:val="28"/>
        </w:rPr>
        <w:t xml:space="preserve"> Словарный диктант 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A66FD5">
        <w:rPr>
          <w:sz w:val="28"/>
          <w:szCs w:val="28"/>
        </w:rPr>
        <w:t xml:space="preserve">Варьировать, лосьон, въявь, объявление, обязанность, </w:t>
      </w:r>
      <w:proofErr w:type="spellStart"/>
      <w:r w:rsidRPr="00A66FD5">
        <w:rPr>
          <w:sz w:val="28"/>
          <w:szCs w:val="28"/>
        </w:rPr>
        <w:t>четырёхъячеистый</w:t>
      </w:r>
      <w:proofErr w:type="spellEnd"/>
      <w:r w:rsidRPr="00A66FD5">
        <w:rPr>
          <w:sz w:val="28"/>
          <w:szCs w:val="28"/>
        </w:rPr>
        <w:t xml:space="preserve">, четырёхэтажный, сэкономить, сверхизысканный, сверхъестественный, бурьян, объесть, обед, бульон, двуязычный, двухэтажный, двухъярусный, </w:t>
      </w:r>
      <w:proofErr w:type="spellStart"/>
      <w:r w:rsidRPr="00A66FD5">
        <w:rPr>
          <w:sz w:val="28"/>
          <w:szCs w:val="28"/>
        </w:rPr>
        <w:t>Кащей</w:t>
      </w:r>
      <w:proofErr w:type="spellEnd"/>
      <w:r w:rsidRPr="00A66FD5">
        <w:rPr>
          <w:sz w:val="28"/>
          <w:szCs w:val="28"/>
        </w:rPr>
        <w:t xml:space="preserve"> Бессмертный, 9 Мая, Ломоносовские чтения, Герой Российской</w:t>
      </w:r>
      <w:proofErr w:type="gramEnd"/>
      <w:r w:rsidRPr="00A66FD5">
        <w:rPr>
          <w:sz w:val="28"/>
          <w:szCs w:val="28"/>
        </w:rPr>
        <w:t xml:space="preserve"> </w:t>
      </w:r>
      <w:proofErr w:type="gramStart"/>
      <w:r w:rsidRPr="00A66FD5">
        <w:rPr>
          <w:sz w:val="28"/>
          <w:szCs w:val="28"/>
        </w:rPr>
        <w:t>Федерации, Народный артист России, Большая Медведица, США, Красный Крест, Ближний Восток, Дом актёра, Ясная Поляна.</w:t>
      </w:r>
      <w:proofErr w:type="gramEnd"/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Объясните основные орфограммы, встретившиеся в диктанте.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(употребление</w:t>
      </w:r>
      <w:r w:rsidRPr="00A66FD5">
        <w:rPr>
          <w:i/>
          <w:iCs/>
          <w:sz w:val="28"/>
          <w:szCs w:val="28"/>
        </w:rPr>
        <w:t> ъ </w:t>
      </w:r>
      <w:r w:rsidRPr="00A66FD5">
        <w:rPr>
          <w:sz w:val="28"/>
          <w:szCs w:val="28"/>
        </w:rPr>
        <w:t>и </w:t>
      </w:r>
      <w:r w:rsidRPr="00A66FD5">
        <w:rPr>
          <w:i/>
          <w:iCs/>
          <w:sz w:val="28"/>
          <w:szCs w:val="28"/>
        </w:rPr>
        <w:t>ь</w:t>
      </w:r>
      <w:r w:rsidRPr="00A66FD5">
        <w:rPr>
          <w:sz w:val="28"/>
          <w:szCs w:val="28"/>
        </w:rPr>
        <w:t> в качестве разделительных, </w:t>
      </w:r>
      <w:r w:rsidRPr="00A66FD5">
        <w:rPr>
          <w:i/>
          <w:iCs/>
          <w:sz w:val="28"/>
          <w:szCs w:val="28"/>
        </w:rPr>
        <w:t>ь </w:t>
      </w:r>
      <w:r w:rsidRPr="00A66FD5">
        <w:rPr>
          <w:sz w:val="28"/>
          <w:szCs w:val="28"/>
        </w:rPr>
        <w:t>для обозначения мягкости, для обозначения формы слова; правописание</w:t>
      </w:r>
      <w:r w:rsidRPr="00A66FD5">
        <w:rPr>
          <w:i/>
          <w:iCs/>
          <w:sz w:val="28"/>
          <w:szCs w:val="28"/>
        </w:rPr>
        <w:t> и, ы </w:t>
      </w:r>
      <w:r w:rsidRPr="00A66FD5">
        <w:rPr>
          <w:sz w:val="28"/>
          <w:szCs w:val="28"/>
        </w:rPr>
        <w:t>после приставок, употребление прописных букв).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lastRenderedPageBreak/>
        <w:t xml:space="preserve">- К какому грамматическому классу слов относятся слова, представленные в диктанте? </w:t>
      </w:r>
      <w:proofErr w:type="gramStart"/>
      <w:r w:rsidRPr="00A66FD5">
        <w:rPr>
          <w:sz w:val="28"/>
          <w:szCs w:val="28"/>
        </w:rPr>
        <w:t>(</w:t>
      </w:r>
      <w:proofErr w:type="spellStart"/>
      <w:r w:rsidRPr="00A66FD5">
        <w:rPr>
          <w:sz w:val="28"/>
          <w:szCs w:val="28"/>
        </w:rPr>
        <w:t>Самостоят</w:t>
      </w:r>
      <w:proofErr w:type="spellEnd"/>
      <w:r w:rsidRPr="00A66FD5">
        <w:rPr>
          <w:sz w:val="28"/>
          <w:szCs w:val="28"/>
        </w:rPr>
        <w:t>.</w:t>
      </w:r>
      <w:proofErr w:type="gramEnd"/>
      <w:r w:rsidRPr="00A66FD5">
        <w:rPr>
          <w:sz w:val="28"/>
          <w:szCs w:val="28"/>
        </w:rPr>
        <w:t xml:space="preserve"> Ч. Р.)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 xml:space="preserve">- Что их характеризует? </w:t>
      </w:r>
      <w:proofErr w:type="gramStart"/>
      <w:r w:rsidRPr="00A66FD5">
        <w:rPr>
          <w:sz w:val="28"/>
          <w:szCs w:val="28"/>
        </w:rPr>
        <w:t>(Служат для обозначения предметов, признаков, действий и других явлений окружающей действительности.</w:t>
      </w:r>
      <w:proofErr w:type="gramEnd"/>
      <w:r w:rsidRPr="00A66FD5">
        <w:rPr>
          <w:sz w:val="28"/>
          <w:szCs w:val="28"/>
        </w:rPr>
        <w:t xml:space="preserve"> </w:t>
      </w:r>
      <w:proofErr w:type="gramStart"/>
      <w:r w:rsidRPr="00A66FD5">
        <w:rPr>
          <w:sz w:val="28"/>
          <w:szCs w:val="28"/>
        </w:rPr>
        <w:t>Такие слова являются обычно самостоятельными членами предложения, несут на себе словесное ударение.)</w:t>
      </w:r>
      <w:proofErr w:type="gramEnd"/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Какое значение имеют слова: </w:t>
      </w:r>
      <w:r w:rsidRPr="00A66FD5">
        <w:rPr>
          <w:i/>
          <w:iCs/>
          <w:sz w:val="28"/>
          <w:szCs w:val="28"/>
        </w:rPr>
        <w:t>объявление, обязанность, бульон</w:t>
      </w:r>
      <w:r w:rsidRPr="00A66FD5">
        <w:rPr>
          <w:sz w:val="28"/>
          <w:szCs w:val="28"/>
        </w:rPr>
        <w:t>? (Предметное)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К какой части речи относятся слова с предметным значением? (Существительное)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Учитывая сказанное, объясните, какой части речи будет посвящён наш урок? (Имени существительному.)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Запишем тему урока.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>Имя существительное как часть речи.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>2. Самостоятельная работа с учебником.</w:t>
      </w:r>
    </w:p>
    <w:p w:rsidR="00B0155C" w:rsidRPr="00A66FD5" w:rsidRDefault="00A51EEB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Изучите материал §30</w:t>
      </w:r>
      <w:r w:rsidR="00B0155C" w:rsidRPr="00A66FD5">
        <w:rPr>
          <w:sz w:val="28"/>
          <w:szCs w:val="28"/>
        </w:rPr>
        <w:t>, составьте его план.</w:t>
      </w:r>
    </w:p>
    <w:p w:rsidR="00B0155C" w:rsidRPr="00A66FD5" w:rsidRDefault="00B0155C" w:rsidP="00B14CF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0155C" w:rsidRPr="00A66FD5" w:rsidRDefault="00B0155C" w:rsidP="00B14CF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>3. Исторический комментарий.</w:t>
      </w:r>
      <w:r w:rsidRPr="00A66FD5">
        <w:rPr>
          <w:sz w:val="28"/>
          <w:szCs w:val="28"/>
        </w:rPr>
        <w:t xml:space="preserve"> Имя существительное как часть речи имело длительный путь развития, но в целом оно сохранило и категориальный признак, и основные грамматические признаки, и систему словоизменения и формообразования индоевропейского периода развития (III тысячелетие </w:t>
      </w:r>
      <w:proofErr w:type="gramStart"/>
      <w:r w:rsidRPr="00A66FD5">
        <w:rPr>
          <w:sz w:val="28"/>
          <w:szCs w:val="28"/>
        </w:rPr>
        <w:t>до</w:t>
      </w:r>
      <w:proofErr w:type="gramEnd"/>
      <w:r w:rsidRPr="00A66FD5">
        <w:rPr>
          <w:sz w:val="28"/>
          <w:szCs w:val="28"/>
        </w:rPr>
        <w:t xml:space="preserve"> н. э.). В имя как лексико-грамматический разряд входили также прилагательные, слова, имеющие числовое значение, некоторые глагольные формы (неопределенная форма глагола). В праславянский период развития языка (до VI в. н. э.) существительное выделилось в особую часть речи с предметным значением </w:t>
      </w:r>
      <w:r w:rsidRPr="00A66FD5">
        <w:rPr>
          <w:i/>
          <w:iCs/>
          <w:sz w:val="28"/>
          <w:szCs w:val="28"/>
        </w:rPr>
        <w:t>(земля, солнце, отец). </w:t>
      </w:r>
      <w:proofErr w:type="gramStart"/>
      <w:r w:rsidRPr="00A66FD5">
        <w:rPr>
          <w:sz w:val="28"/>
          <w:szCs w:val="28"/>
        </w:rPr>
        <w:t>Отмечалось наличие трёх родов </w:t>
      </w:r>
      <w:r w:rsidRPr="00A66FD5">
        <w:rPr>
          <w:i/>
          <w:iCs/>
          <w:sz w:val="28"/>
          <w:szCs w:val="28"/>
        </w:rPr>
        <w:t>(стол, жена, око); </w:t>
      </w:r>
      <w:r w:rsidRPr="00A66FD5">
        <w:rPr>
          <w:sz w:val="28"/>
          <w:szCs w:val="28"/>
        </w:rPr>
        <w:t>трёх чисел — единственного, множественного и двойственного (эта форма употреблялась при словах </w:t>
      </w:r>
      <w:r w:rsidRPr="00A66FD5">
        <w:rPr>
          <w:i/>
          <w:iCs/>
          <w:sz w:val="28"/>
          <w:szCs w:val="28"/>
        </w:rPr>
        <w:t>два </w:t>
      </w:r>
      <w:r w:rsidRPr="00A66FD5">
        <w:rPr>
          <w:sz w:val="28"/>
          <w:szCs w:val="28"/>
        </w:rPr>
        <w:t>и </w:t>
      </w:r>
      <w:r w:rsidRPr="00A66FD5">
        <w:rPr>
          <w:i/>
          <w:iCs/>
          <w:sz w:val="28"/>
          <w:szCs w:val="28"/>
        </w:rPr>
        <w:t>оба, </w:t>
      </w:r>
      <w:r w:rsidRPr="00A66FD5">
        <w:rPr>
          <w:sz w:val="28"/>
          <w:szCs w:val="28"/>
        </w:rPr>
        <w:t>а также её имели парные существительные — </w:t>
      </w:r>
      <w:r w:rsidRPr="00A66FD5">
        <w:rPr>
          <w:i/>
          <w:iCs/>
          <w:sz w:val="28"/>
          <w:szCs w:val="28"/>
        </w:rPr>
        <w:t>очи, уши, бока, глаза).</w:t>
      </w:r>
      <w:proofErr w:type="gramEnd"/>
      <w:r w:rsidRPr="00A66FD5">
        <w:rPr>
          <w:i/>
          <w:iCs/>
          <w:sz w:val="28"/>
          <w:szCs w:val="28"/>
        </w:rPr>
        <w:t> </w:t>
      </w:r>
      <w:proofErr w:type="gramStart"/>
      <w:r w:rsidRPr="00A66FD5">
        <w:rPr>
          <w:sz w:val="28"/>
          <w:szCs w:val="28"/>
        </w:rPr>
        <w:t xml:space="preserve">Различалось семь падежей — именительный, родительный, дательный, винительный, </w:t>
      </w:r>
      <w:r w:rsidRPr="00A66FD5">
        <w:rPr>
          <w:sz w:val="28"/>
          <w:szCs w:val="28"/>
        </w:rPr>
        <w:lastRenderedPageBreak/>
        <w:t>творительный, местный (значение места, часто употреблялся без предлога: </w:t>
      </w:r>
      <w:proofErr w:type="spellStart"/>
      <w:r w:rsidRPr="00A66FD5">
        <w:rPr>
          <w:i/>
          <w:iCs/>
          <w:sz w:val="28"/>
          <w:szCs w:val="28"/>
        </w:rPr>
        <w:t>быстьпожаръ</w:t>
      </w:r>
      <w:proofErr w:type="spellEnd"/>
      <w:r w:rsidRPr="00A66FD5">
        <w:rPr>
          <w:i/>
          <w:iCs/>
          <w:sz w:val="28"/>
          <w:szCs w:val="28"/>
        </w:rPr>
        <w:t> </w:t>
      </w:r>
      <w:proofErr w:type="spellStart"/>
      <w:r w:rsidRPr="00A66FD5">
        <w:rPr>
          <w:i/>
          <w:iCs/>
          <w:sz w:val="28"/>
          <w:szCs w:val="28"/>
        </w:rPr>
        <w:t>великъКыевЬ</w:t>
      </w:r>
      <w:proofErr w:type="spellEnd"/>
      <w:r w:rsidRPr="00A66FD5">
        <w:rPr>
          <w:i/>
          <w:iCs/>
          <w:sz w:val="28"/>
          <w:szCs w:val="28"/>
        </w:rPr>
        <w:t xml:space="preserve"> городе), </w:t>
      </w:r>
      <w:r w:rsidRPr="00A66FD5">
        <w:rPr>
          <w:sz w:val="28"/>
          <w:szCs w:val="28"/>
        </w:rPr>
        <w:t>звательный (использовался при обращении: </w:t>
      </w:r>
      <w:r w:rsidRPr="00A66FD5">
        <w:rPr>
          <w:i/>
          <w:iCs/>
          <w:sz w:val="28"/>
          <w:szCs w:val="28"/>
        </w:rPr>
        <w:t xml:space="preserve">старче! </w:t>
      </w:r>
      <w:proofErr w:type="spellStart"/>
      <w:r w:rsidRPr="00A66FD5">
        <w:rPr>
          <w:i/>
          <w:iCs/>
          <w:sz w:val="28"/>
          <w:szCs w:val="28"/>
        </w:rPr>
        <w:t>жено</w:t>
      </w:r>
      <w:proofErr w:type="spellEnd"/>
      <w:r w:rsidRPr="00A66FD5">
        <w:rPr>
          <w:i/>
          <w:iCs/>
          <w:sz w:val="28"/>
          <w:szCs w:val="28"/>
        </w:rPr>
        <w:t>! сыну/).</w:t>
      </w:r>
      <w:proofErr w:type="gramEnd"/>
      <w:r w:rsidRPr="00A66FD5">
        <w:rPr>
          <w:i/>
          <w:iCs/>
          <w:sz w:val="28"/>
          <w:szCs w:val="28"/>
        </w:rPr>
        <w:t> </w:t>
      </w:r>
      <w:proofErr w:type="gramStart"/>
      <w:r w:rsidRPr="00A66FD5">
        <w:rPr>
          <w:sz w:val="28"/>
          <w:szCs w:val="28"/>
        </w:rPr>
        <w:t>Категория одушевленности-неодушевленности была лексической: одушевленные существительные отличались от неодушевленных только лексическим значением, а падежные формы у них совпадали (И. </w:t>
      </w:r>
      <w:proofErr w:type="spellStart"/>
      <w:r w:rsidRPr="00A66FD5">
        <w:rPr>
          <w:i/>
          <w:iCs/>
          <w:sz w:val="28"/>
          <w:szCs w:val="28"/>
        </w:rPr>
        <w:t>мужь</w:t>
      </w:r>
      <w:proofErr w:type="spellEnd"/>
      <w:r w:rsidRPr="00A66FD5">
        <w:rPr>
          <w:i/>
          <w:iCs/>
          <w:sz w:val="28"/>
          <w:szCs w:val="28"/>
        </w:rPr>
        <w:t>, столь; </w:t>
      </w:r>
      <w:r w:rsidRPr="00A66FD5">
        <w:rPr>
          <w:sz w:val="28"/>
          <w:szCs w:val="28"/>
        </w:rPr>
        <w:t>Р. </w:t>
      </w:r>
      <w:r w:rsidRPr="00A66FD5">
        <w:rPr>
          <w:i/>
          <w:iCs/>
          <w:sz w:val="28"/>
          <w:szCs w:val="28"/>
        </w:rPr>
        <w:t>мужа, стола; </w:t>
      </w:r>
      <w:r w:rsidRPr="00A66FD5">
        <w:rPr>
          <w:sz w:val="28"/>
          <w:szCs w:val="28"/>
        </w:rPr>
        <w:t>В. </w:t>
      </w:r>
      <w:proofErr w:type="spellStart"/>
      <w:r w:rsidRPr="00A66FD5">
        <w:rPr>
          <w:i/>
          <w:iCs/>
          <w:sz w:val="28"/>
          <w:szCs w:val="28"/>
        </w:rPr>
        <w:t>мужь</w:t>
      </w:r>
      <w:proofErr w:type="spellEnd"/>
      <w:r w:rsidRPr="00A66FD5">
        <w:rPr>
          <w:i/>
          <w:iCs/>
          <w:sz w:val="28"/>
          <w:szCs w:val="28"/>
        </w:rPr>
        <w:t>, столь).</w:t>
      </w:r>
      <w:proofErr w:type="gramEnd"/>
      <w:r w:rsidRPr="00A66FD5">
        <w:rPr>
          <w:i/>
          <w:iCs/>
          <w:sz w:val="28"/>
          <w:szCs w:val="28"/>
        </w:rPr>
        <w:t> </w:t>
      </w:r>
      <w:r w:rsidRPr="00A66FD5">
        <w:rPr>
          <w:sz w:val="28"/>
          <w:szCs w:val="28"/>
        </w:rPr>
        <w:t>В древнерусском языке к XIV </w:t>
      </w:r>
      <w:proofErr w:type="gramStart"/>
      <w:r w:rsidRPr="00A66FD5">
        <w:rPr>
          <w:sz w:val="28"/>
          <w:szCs w:val="28"/>
        </w:rPr>
        <w:t>в</w:t>
      </w:r>
      <w:proofErr w:type="gramEnd"/>
      <w:r w:rsidRPr="00A66FD5">
        <w:rPr>
          <w:sz w:val="28"/>
          <w:szCs w:val="28"/>
        </w:rPr>
        <w:t xml:space="preserve">. </w:t>
      </w:r>
      <w:proofErr w:type="gramStart"/>
      <w:r w:rsidRPr="00A66FD5">
        <w:rPr>
          <w:sz w:val="28"/>
          <w:szCs w:val="28"/>
        </w:rPr>
        <w:t>категория</w:t>
      </w:r>
      <w:proofErr w:type="gramEnd"/>
      <w:r w:rsidRPr="00A66FD5">
        <w:rPr>
          <w:sz w:val="28"/>
          <w:szCs w:val="28"/>
        </w:rPr>
        <w:t xml:space="preserve"> одушевленности-неодушевленности становится лексико-грамматической: одушевленные и неодушевленные существительные уже различаются и падежными формами (И. </w:t>
      </w:r>
      <w:r w:rsidRPr="00A66FD5">
        <w:rPr>
          <w:i/>
          <w:iCs/>
          <w:sz w:val="28"/>
          <w:szCs w:val="28"/>
        </w:rPr>
        <w:t>муж, стол; </w:t>
      </w:r>
      <w:r w:rsidRPr="00A66FD5">
        <w:rPr>
          <w:sz w:val="28"/>
          <w:szCs w:val="28"/>
        </w:rPr>
        <w:t>Р. </w:t>
      </w:r>
      <w:r w:rsidRPr="00A66FD5">
        <w:rPr>
          <w:i/>
          <w:iCs/>
          <w:sz w:val="28"/>
          <w:szCs w:val="28"/>
        </w:rPr>
        <w:t>мужа, стола; </w:t>
      </w:r>
      <w:r w:rsidRPr="00A66FD5">
        <w:rPr>
          <w:sz w:val="28"/>
          <w:szCs w:val="28"/>
        </w:rPr>
        <w:t>В. </w:t>
      </w:r>
      <w:r w:rsidRPr="00A66FD5">
        <w:rPr>
          <w:i/>
          <w:iCs/>
          <w:sz w:val="28"/>
          <w:szCs w:val="28"/>
        </w:rPr>
        <w:t>мужа, стол).</w:t>
      </w:r>
    </w:p>
    <w:p w:rsidR="00B0155C" w:rsidRPr="00A66FD5" w:rsidRDefault="00B0155C" w:rsidP="00B14CF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Современные три типа склонения существительных сформировались на базе шести типов склонения в древнерусском языке. Слова </w:t>
      </w:r>
      <w:r w:rsidRPr="00A66FD5">
        <w:rPr>
          <w:i/>
          <w:iCs/>
          <w:sz w:val="28"/>
          <w:szCs w:val="28"/>
        </w:rPr>
        <w:t>путь, дитя </w:t>
      </w:r>
      <w:r w:rsidRPr="00A66FD5">
        <w:rPr>
          <w:sz w:val="28"/>
          <w:szCs w:val="28"/>
        </w:rPr>
        <w:t>и десять существительных на </w:t>
      </w:r>
      <w:proofErr w:type="gramStart"/>
      <w:r w:rsidRPr="00A66FD5">
        <w:rPr>
          <w:i/>
          <w:iCs/>
          <w:sz w:val="28"/>
          <w:szCs w:val="28"/>
        </w:rPr>
        <w:t>-м</w:t>
      </w:r>
      <w:proofErr w:type="gramEnd"/>
      <w:r w:rsidRPr="00A66FD5">
        <w:rPr>
          <w:i/>
          <w:iCs/>
          <w:sz w:val="28"/>
          <w:szCs w:val="28"/>
        </w:rPr>
        <w:t>я </w:t>
      </w:r>
      <w:r w:rsidRPr="00A66FD5">
        <w:rPr>
          <w:sz w:val="28"/>
          <w:szCs w:val="28"/>
        </w:rPr>
        <w:t>сохранили падежные формы древнего типа склонения на </w:t>
      </w:r>
      <w:r w:rsidRPr="00A66FD5">
        <w:rPr>
          <w:i/>
          <w:iCs/>
          <w:sz w:val="28"/>
          <w:szCs w:val="28"/>
        </w:rPr>
        <w:t>-i (и </w:t>
      </w:r>
      <w:r w:rsidRPr="00A66FD5">
        <w:rPr>
          <w:sz w:val="28"/>
          <w:szCs w:val="28"/>
        </w:rPr>
        <w:t>краткое). Существительные на </w:t>
      </w:r>
      <w:proofErr w:type="gramStart"/>
      <w:r w:rsidRPr="00A66FD5">
        <w:rPr>
          <w:i/>
          <w:iCs/>
          <w:sz w:val="28"/>
          <w:szCs w:val="28"/>
        </w:rPr>
        <w:t>-м</w:t>
      </w:r>
      <w:proofErr w:type="gramEnd"/>
      <w:r w:rsidRPr="00A66FD5">
        <w:rPr>
          <w:i/>
          <w:iCs/>
          <w:sz w:val="28"/>
          <w:szCs w:val="28"/>
        </w:rPr>
        <w:t>я </w:t>
      </w:r>
      <w:r w:rsidRPr="00A66FD5">
        <w:rPr>
          <w:sz w:val="28"/>
          <w:szCs w:val="28"/>
        </w:rPr>
        <w:t>входили первоначально в склонение на согласную (др.-рус. </w:t>
      </w:r>
      <w:r w:rsidRPr="00A66FD5">
        <w:rPr>
          <w:i/>
          <w:iCs/>
          <w:sz w:val="28"/>
          <w:szCs w:val="28"/>
        </w:rPr>
        <w:t xml:space="preserve">имя, </w:t>
      </w:r>
      <w:proofErr w:type="spellStart"/>
      <w:r w:rsidRPr="00A66FD5">
        <w:rPr>
          <w:i/>
          <w:iCs/>
          <w:sz w:val="28"/>
          <w:szCs w:val="28"/>
        </w:rPr>
        <w:t>имене</w:t>
      </w:r>
      <w:proofErr w:type="spellEnd"/>
      <w:r w:rsidRPr="00A66FD5">
        <w:rPr>
          <w:i/>
          <w:iCs/>
          <w:sz w:val="28"/>
          <w:szCs w:val="28"/>
        </w:rPr>
        <w:t xml:space="preserve">, имени, имя, </w:t>
      </w:r>
      <w:proofErr w:type="spellStart"/>
      <w:r w:rsidRPr="00A66FD5">
        <w:rPr>
          <w:i/>
          <w:iCs/>
          <w:sz w:val="28"/>
          <w:szCs w:val="28"/>
        </w:rPr>
        <w:t>именьмь</w:t>
      </w:r>
      <w:proofErr w:type="spellEnd"/>
      <w:r w:rsidRPr="00A66FD5">
        <w:rPr>
          <w:i/>
          <w:iCs/>
          <w:sz w:val="28"/>
          <w:szCs w:val="28"/>
        </w:rPr>
        <w:t xml:space="preserve">, </w:t>
      </w:r>
      <w:proofErr w:type="spellStart"/>
      <w:r w:rsidRPr="00A66FD5">
        <w:rPr>
          <w:i/>
          <w:iCs/>
          <w:sz w:val="28"/>
          <w:szCs w:val="28"/>
        </w:rPr>
        <w:t>имене</w:t>
      </w:r>
      <w:proofErr w:type="spellEnd"/>
      <w:r w:rsidRPr="00A66FD5">
        <w:rPr>
          <w:i/>
          <w:iCs/>
          <w:sz w:val="28"/>
          <w:szCs w:val="28"/>
        </w:rPr>
        <w:t>), </w:t>
      </w:r>
      <w:r w:rsidRPr="00A66FD5">
        <w:rPr>
          <w:sz w:val="28"/>
          <w:szCs w:val="28"/>
        </w:rPr>
        <w:t>затем перешли в склонение на </w:t>
      </w:r>
      <w:r w:rsidRPr="00A66FD5">
        <w:rPr>
          <w:i/>
          <w:iCs/>
          <w:sz w:val="28"/>
          <w:szCs w:val="28"/>
        </w:rPr>
        <w:t>-i </w:t>
      </w:r>
      <w:r w:rsidRPr="00A66FD5">
        <w:rPr>
          <w:sz w:val="28"/>
          <w:szCs w:val="28"/>
        </w:rPr>
        <w:t>и так же, как существительное </w:t>
      </w:r>
      <w:r w:rsidRPr="00A66FD5">
        <w:rPr>
          <w:i/>
          <w:iCs/>
          <w:sz w:val="28"/>
          <w:szCs w:val="28"/>
        </w:rPr>
        <w:t>путь, </w:t>
      </w:r>
      <w:r w:rsidRPr="00A66FD5">
        <w:rPr>
          <w:sz w:val="28"/>
          <w:szCs w:val="28"/>
        </w:rPr>
        <w:t>до наших дней сохранили падежные формы этого типа склонения (др.-рус. </w:t>
      </w:r>
      <w:r w:rsidRPr="00A66FD5">
        <w:rPr>
          <w:i/>
          <w:iCs/>
          <w:sz w:val="28"/>
          <w:szCs w:val="28"/>
        </w:rPr>
        <w:t xml:space="preserve">путь, пути, пути, путь, </w:t>
      </w:r>
      <w:proofErr w:type="spellStart"/>
      <w:r w:rsidRPr="00A66FD5">
        <w:rPr>
          <w:i/>
          <w:iCs/>
          <w:sz w:val="28"/>
          <w:szCs w:val="28"/>
        </w:rPr>
        <w:t>путьмь</w:t>
      </w:r>
      <w:proofErr w:type="spellEnd"/>
      <w:r w:rsidRPr="00A66FD5">
        <w:rPr>
          <w:i/>
          <w:iCs/>
          <w:sz w:val="28"/>
          <w:szCs w:val="28"/>
        </w:rPr>
        <w:t>, пути). </w:t>
      </w:r>
      <w:r w:rsidRPr="00A66FD5">
        <w:rPr>
          <w:sz w:val="28"/>
          <w:szCs w:val="28"/>
        </w:rPr>
        <w:t>В современном русском языке они являются разносклоняемыми, так как в творительном падеже имеют окончание существительных II склонения </w:t>
      </w:r>
      <w:r w:rsidRPr="00A66FD5">
        <w:rPr>
          <w:i/>
          <w:iCs/>
          <w:sz w:val="28"/>
          <w:szCs w:val="28"/>
        </w:rPr>
        <w:t>(путём, именем), </w:t>
      </w:r>
      <w:r w:rsidRPr="00A66FD5">
        <w:rPr>
          <w:sz w:val="28"/>
          <w:szCs w:val="28"/>
        </w:rPr>
        <w:t>а во всех остальных 'падежах — III склонения </w:t>
      </w:r>
      <w:r w:rsidRPr="00A66FD5">
        <w:rPr>
          <w:i/>
          <w:iCs/>
          <w:sz w:val="28"/>
          <w:szCs w:val="28"/>
        </w:rPr>
        <w:t>(пути, имени </w:t>
      </w:r>
      <w:r w:rsidRPr="00A66FD5">
        <w:rPr>
          <w:sz w:val="28"/>
          <w:szCs w:val="28"/>
        </w:rPr>
        <w:t>и т.д.)</w:t>
      </w:r>
    </w:p>
    <w:p w:rsidR="00B0155C" w:rsidRPr="00A66FD5" w:rsidRDefault="00B0155C" w:rsidP="00B14CF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>4. Задания на восприятие: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1) Индивидуальное задание: работа с толковым словарём</w:t>
      </w:r>
      <w:r w:rsidRPr="00A66FD5">
        <w:rPr>
          <w:bCs/>
          <w:sz w:val="28"/>
          <w:szCs w:val="28"/>
        </w:rPr>
        <w:t> </w:t>
      </w:r>
      <w:r w:rsidR="00714C21" w:rsidRPr="00A66FD5">
        <w:rPr>
          <w:sz w:val="28"/>
          <w:szCs w:val="28"/>
        </w:rPr>
        <w:t>С. И. Ожегова по упр. 90</w:t>
      </w:r>
      <w:bookmarkStart w:id="0" w:name="_GoBack"/>
      <w:bookmarkEnd w:id="0"/>
      <w:r w:rsidRPr="00A66FD5">
        <w:rPr>
          <w:sz w:val="28"/>
          <w:szCs w:val="28"/>
        </w:rPr>
        <w:t xml:space="preserve"> – составить с данными словами словосочетания с видом связи - согласование.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A66FD5">
        <w:rPr>
          <w:sz w:val="28"/>
          <w:szCs w:val="28"/>
        </w:rPr>
        <w:t xml:space="preserve">2) Установите к какому </w:t>
      </w:r>
      <w:proofErr w:type="spellStart"/>
      <w:r w:rsidRPr="00A66FD5">
        <w:rPr>
          <w:sz w:val="28"/>
          <w:szCs w:val="28"/>
        </w:rPr>
        <w:t>лексико-граммматическому</w:t>
      </w:r>
      <w:proofErr w:type="spellEnd"/>
      <w:r w:rsidRPr="00A66FD5">
        <w:rPr>
          <w:sz w:val="28"/>
          <w:szCs w:val="28"/>
        </w:rPr>
        <w:t xml:space="preserve"> разряду (конкретные, отвлечённые, собирательные, вещественные) относятся имена существительные: </w:t>
      </w:r>
      <w:r w:rsidRPr="00A66FD5">
        <w:rPr>
          <w:i/>
          <w:iCs/>
          <w:sz w:val="28"/>
          <w:szCs w:val="28"/>
        </w:rPr>
        <w:t>лист (</w:t>
      </w:r>
      <w:proofErr w:type="spellStart"/>
      <w:r w:rsidRPr="00A66FD5">
        <w:rPr>
          <w:i/>
          <w:iCs/>
          <w:sz w:val="28"/>
          <w:szCs w:val="28"/>
        </w:rPr>
        <w:t>конкр</w:t>
      </w:r>
      <w:proofErr w:type="spellEnd"/>
      <w:r w:rsidRPr="00A66FD5">
        <w:rPr>
          <w:i/>
          <w:iCs/>
          <w:sz w:val="28"/>
          <w:szCs w:val="28"/>
        </w:rPr>
        <w:t>.)</w:t>
      </w:r>
      <w:r w:rsidRPr="00A66FD5">
        <w:rPr>
          <w:bCs/>
          <w:i/>
          <w:iCs/>
          <w:sz w:val="28"/>
          <w:szCs w:val="28"/>
        </w:rPr>
        <w:t>, листва (собир.)</w:t>
      </w:r>
      <w:r w:rsidRPr="00A66FD5">
        <w:rPr>
          <w:i/>
          <w:iCs/>
          <w:sz w:val="28"/>
          <w:szCs w:val="28"/>
        </w:rPr>
        <w:t xml:space="preserve">, симфония </w:t>
      </w:r>
      <w:r w:rsidRPr="00A66FD5">
        <w:rPr>
          <w:i/>
          <w:iCs/>
          <w:sz w:val="28"/>
          <w:szCs w:val="28"/>
        </w:rPr>
        <w:lastRenderedPageBreak/>
        <w:t>(</w:t>
      </w:r>
      <w:proofErr w:type="spellStart"/>
      <w:r w:rsidRPr="00A66FD5">
        <w:rPr>
          <w:i/>
          <w:iCs/>
          <w:sz w:val="28"/>
          <w:szCs w:val="28"/>
        </w:rPr>
        <w:t>конкр</w:t>
      </w:r>
      <w:proofErr w:type="spellEnd"/>
      <w:r w:rsidRPr="00A66FD5">
        <w:rPr>
          <w:i/>
          <w:iCs/>
          <w:sz w:val="28"/>
          <w:szCs w:val="28"/>
        </w:rPr>
        <w:t>.), </w:t>
      </w:r>
      <w:r w:rsidRPr="00A66FD5">
        <w:rPr>
          <w:bCs/>
          <w:i/>
          <w:iCs/>
          <w:sz w:val="28"/>
          <w:szCs w:val="28"/>
        </w:rPr>
        <w:t>городишко (</w:t>
      </w:r>
      <w:proofErr w:type="spellStart"/>
      <w:r w:rsidRPr="00A66FD5">
        <w:rPr>
          <w:bCs/>
          <w:i/>
          <w:iCs/>
          <w:sz w:val="28"/>
          <w:szCs w:val="28"/>
        </w:rPr>
        <w:t>конкр</w:t>
      </w:r>
      <w:proofErr w:type="spellEnd"/>
      <w:r w:rsidRPr="00A66FD5">
        <w:rPr>
          <w:bCs/>
          <w:i/>
          <w:iCs/>
          <w:sz w:val="28"/>
          <w:szCs w:val="28"/>
        </w:rPr>
        <w:t>.)</w:t>
      </w:r>
      <w:r w:rsidRPr="00A66FD5">
        <w:rPr>
          <w:i/>
          <w:iCs/>
          <w:sz w:val="28"/>
          <w:szCs w:val="28"/>
        </w:rPr>
        <w:t>, </w:t>
      </w:r>
      <w:r w:rsidRPr="00A66FD5">
        <w:rPr>
          <w:bCs/>
          <w:i/>
          <w:iCs/>
          <w:sz w:val="28"/>
          <w:szCs w:val="28"/>
        </w:rPr>
        <w:t>деление (</w:t>
      </w:r>
      <w:proofErr w:type="spellStart"/>
      <w:r w:rsidRPr="00A66FD5">
        <w:rPr>
          <w:bCs/>
          <w:i/>
          <w:iCs/>
          <w:sz w:val="28"/>
          <w:szCs w:val="28"/>
        </w:rPr>
        <w:t>отвл</w:t>
      </w:r>
      <w:proofErr w:type="spellEnd"/>
      <w:r w:rsidRPr="00A66FD5">
        <w:rPr>
          <w:bCs/>
          <w:i/>
          <w:iCs/>
          <w:sz w:val="28"/>
          <w:szCs w:val="28"/>
        </w:rPr>
        <w:t>.)</w:t>
      </w:r>
      <w:r w:rsidRPr="00A66FD5">
        <w:rPr>
          <w:i/>
          <w:iCs/>
          <w:sz w:val="28"/>
          <w:szCs w:val="28"/>
        </w:rPr>
        <w:t>, пшено (веществ.), молоко (веществ.), </w:t>
      </w:r>
      <w:r w:rsidRPr="00A66FD5">
        <w:rPr>
          <w:bCs/>
          <w:i/>
          <w:iCs/>
          <w:sz w:val="28"/>
          <w:szCs w:val="28"/>
        </w:rPr>
        <w:t>сапожище (</w:t>
      </w:r>
      <w:proofErr w:type="spellStart"/>
      <w:r w:rsidRPr="00A66FD5">
        <w:rPr>
          <w:bCs/>
          <w:i/>
          <w:iCs/>
          <w:sz w:val="28"/>
          <w:szCs w:val="28"/>
        </w:rPr>
        <w:t>конкр</w:t>
      </w:r>
      <w:proofErr w:type="spellEnd"/>
      <w:r w:rsidRPr="00A66FD5">
        <w:rPr>
          <w:bCs/>
          <w:i/>
          <w:iCs/>
          <w:sz w:val="28"/>
          <w:szCs w:val="28"/>
        </w:rPr>
        <w:t>.)</w:t>
      </w:r>
      <w:r w:rsidRPr="00A66FD5">
        <w:rPr>
          <w:i/>
          <w:iCs/>
          <w:sz w:val="28"/>
          <w:szCs w:val="28"/>
        </w:rPr>
        <w:t>, </w:t>
      </w:r>
      <w:r w:rsidRPr="00A66FD5">
        <w:rPr>
          <w:bCs/>
          <w:i/>
          <w:iCs/>
          <w:sz w:val="28"/>
          <w:szCs w:val="28"/>
        </w:rPr>
        <w:t>детвора (собир.)</w:t>
      </w:r>
      <w:r w:rsidRPr="00A66FD5">
        <w:rPr>
          <w:i/>
          <w:iCs/>
          <w:sz w:val="28"/>
          <w:szCs w:val="28"/>
        </w:rPr>
        <w:t>, поэзия (</w:t>
      </w:r>
      <w:proofErr w:type="spellStart"/>
      <w:r w:rsidRPr="00A66FD5">
        <w:rPr>
          <w:i/>
          <w:iCs/>
          <w:sz w:val="28"/>
          <w:szCs w:val="28"/>
        </w:rPr>
        <w:t>отвл</w:t>
      </w:r>
      <w:proofErr w:type="spellEnd"/>
      <w:r w:rsidRPr="00A66FD5">
        <w:rPr>
          <w:i/>
          <w:iCs/>
          <w:sz w:val="28"/>
          <w:szCs w:val="28"/>
        </w:rPr>
        <w:t>.), </w:t>
      </w:r>
      <w:r w:rsidRPr="00A66FD5">
        <w:rPr>
          <w:bCs/>
          <w:i/>
          <w:iCs/>
          <w:sz w:val="28"/>
          <w:szCs w:val="28"/>
        </w:rPr>
        <w:t>подмастерье (</w:t>
      </w:r>
      <w:proofErr w:type="spellStart"/>
      <w:r w:rsidRPr="00A66FD5">
        <w:rPr>
          <w:bCs/>
          <w:i/>
          <w:iCs/>
          <w:sz w:val="28"/>
          <w:szCs w:val="28"/>
        </w:rPr>
        <w:t>конкр</w:t>
      </w:r>
      <w:proofErr w:type="spellEnd"/>
      <w:r w:rsidRPr="00A66FD5">
        <w:rPr>
          <w:bCs/>
          <w:i/>
          <w:iCs/>
          <w:sz w:val="28"/>
          <w:szCs w:val="28"/>
        </w:rPr>
        <w:t>.)</w:t>
      </w:r>
      <w:r w:rsidRPr="00A66FD5">
        <w:rPr>
          <w:i/>
          <w:iCs/>
          <w:sz w:val="28"/>
          <w:szCs w:val="28"/>
        </w:rPr>
        <w:t>, </w:t>
      </w:r>
      <w:r w:rsidRPr="00A66FD5">
        <w:rPr>
          <w:bCs/>
          <w:i/>
          <w:iCs/>
          <w:sz w:val="28"/>
          <w:szCs w:val="28"/>
        </w:rPr>
        <w:t>ручища (</w:t>
      </w:r>
      <w:proofErr w:type="spellStart"/>
      <w:r w:rsidRPr="00A66FD5">
        <w:rPr>
          <w:bCs/>
          <w:i/>
          <w:iCs/>
          <w:sz w:val="28"/>
          <w:szCs w:val="28"/>
        </w:rPr>
        <w:t>конкр</w:t>
      </w:r>
      <w:proofErr w:type="spellEnd"/>
      <w:r w:rsidRPr="00A66FD5">
        <w:rPr>
          <w:bCs/>
          <w:i/>
          <w:iCs/>
          <w:sz w:val="28"/>
          <w:szCs w:val="28"/>
        </w:rPr>
        <w:t>.)</w:t>
      </w:r>
      <w:r w:rsidRPr="00A66FD5">
        <w:rPr>
          <w:i/>
          <w:iCs/>
          <w:sz w:val="28"/>
          <w:szCs w:val="28"/>
        </w:rPr>
        <w:t>.</w:t>
      </w:r>
      <w:proofErr w:type="gramEnd"/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3) К каким типам склонения относятся выделенные слова?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i/>
          <w:iCs/>
          <w:sz w:val="28"/>
          <w:szCs w:val="28"/>
        </w:rPr>
        <w:t>Листва(1)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i/>
          <w:iCs/>
          <w:sz w:val="28"/>
          <w:szCs w:val="28"/>
        </w:rPr>
        <w:t>Городишко(2)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i/>
          <w:iCs/>
          <w:sz w:val="28"/>
          <w:szCs w:val="28"/>
        </w:rPr>
        <w:t>Деление(2)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i/>
          <w:iCs/>
          <w:sz w:val="28"/>
          <w:szCs w:val="28"/>
        </w:rPr>
        <w:t>Сапожище(2)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i/>
          <w:iCs/>
          <w:sz w:val="28"/>
          <w:szCs w:val="28"/>
        </w:rPr>
        <w:t>Детвора(1)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i/>
          <w:iCs/>
          <w:sz w:val="28"/>
          <w:szCs w:val="28"/>
        </w:rPr>
        <w:t>Подмастерье(2)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i/>
          <w:iCs/>
          <w:sz w:val="28"/>
          <w:szCs w:val="28"/>
        </w:rPr>
        <w:t>ручища (1)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0155C" w:rsidRPr="00A66FD5" w:rsidRDefault="00B0155C" w:rsidP="00B14CF3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Докажите, что слово </w:t>
      </w:r>
      <w:r w:rsidRPr="00A66FD5">
        <w:rPr>
          <w:i/>
          <w:iCs/>
          <w:sz w:val="28"/>
          <w:szCs w:val="28"/>
        </w:rPr>
        <w:t>кукла</w:t>
      </w:r>
      <w:r w:rsidRPr="00A66FD5">
        <w:rPr>
          <w:sz w:val="28"/>
          <w:szCs w:val="28"/>
        </w:rPr>
        <w:t> – одушевлённое. (Форма родительного падежа мн. ч. совпадает с формой вин п. – признак одушевлённости.)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Приведите свои примеры одушевлённых существительных, которые не служат наименованиями живых существ, а категория одушевлённости определяется формами И., Р., В. падежей. Перечислите типы таких существительных.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>Правописание падежных окончаний.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0155C" w:rsidRPr="00A66FD5" w:rsidRDefault="00B14CF3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>- Изучите материал учебника</w:t>
      </w:r>
      <w:r w:rsidR="00A51EEB" w:rsidRPr="00A66FD5">
        <w:rPr>
          <w:bCs/>
          <w:sz w:val="28"/>
          <w:szCs w:val="28"/>
        </w:rPr>
        <w:t>.</w:t>
      </w:r>
    </w:p>
    <w:p w:rsidR="00B0155C" w:rsidRPr="00A66FD5" w:rsidRDefault="00A51EEB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proofErr w:type="gramStart"/>
      <w:r w:rsidRPr="00A66FD5">
        <w:rPr>
          <w:sz w:val="28"/>
          <w:szCs w:val="28"/>
        </w:rPr>
        <w:t>Стр</w:t>
      </w:r>
      <w:proofErr w:type="spellEnd"/>
      <w:proofErr w:type="gramEnd"/>
      <w:r w:rsidRPr="00A66FD5">
        <w:rPr>
          <w:sz w:val="28"/>
          <w:szCs w:val="28"/>
        </w:rPr>
        <w:t xml:space="preserve"> 154-162</w:t>
      </w:r>
    </w:p>
    <w:p w:rsidR="00A51EEB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> </w:t>
      </w:r>
      <w:r w:rsidRPr="00A66FD5">
        <w:rPr>
          <w:sz w:val="28"/>
          <w:szCs w:val="28"/>
        </w:rPr>
        <w:t>Стилистическая</w:t>
      </w:r>
      <w:r w:rsidR="00A51EEB" w:rsidRPr="00A66FD5">
        <w:rPr>
          <w:sz w:val="28"/>
          <w:szCs w:val="28"/>
        </w:rPr>
        <w:t xml:space="preserve"> работа. (Устно) Упр.91</w:t>
      </w:r>
      <w:r w:rsidRPr="00A66FD5">
        <w:rPr>
          <w:sz w:val="28"/>
          <w:szCs w:val="28"/>
        </w:rPr>
        <w:t xml:space="preserve"> – объяснить выбор окончаний.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Какие трудности могут возникать при написании окончаний имён существительных? (Выбор гласной</w:t>
      </w:r>
      <w:r w:rsidRPr="00A66FD5">
        <w:rPr>
          <w:i/>
          <w:iCs/>
          <w:sz w:val="28"/>
          <w:szCs w:val="28"/>
        </w:rPr>
        <w:t>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 xml:space="preserve">- От чего зависит выбор гласной в окончаниях существительных? </w:t>
      </w:r>
      <w:proofErr w:type="gramStart"/>
      <w:r w:rsidRPr="00A66FD5">
        <w:rPr>
          <w:sz w:val="28"/>
          <w:szCs w:val="28"/>
        </w:rPr>
        <w:t xml:space="preserve">(От склонения, падежа, одушевлённости – неодушевлённости, например, </w:t>
      </w:r>
      <w:r w:rsidRPr="00A66FD5">
        <w:rPr>
          <w:sz w:val="28"/>
          <w:szCs w:val="28"/>
        </w:rPr>
        <w:lastRenderedPageBreak/>
        <w:t>дядюшка и городишко, ударения: семья – семей, но поместье – поместий и других особенностей)</w:t>
      </w:r>
      <w:proofErr w:type="gramEnd"/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Какие стилистические правила написания окончаний существит</w:t>
      </w:r>
      <w:r w:rsidR="00A51EEB" w:rsidRPr="00A66FD5">
        <w:rPr>
          <w:sz w:val="28"/>
          <w:szCs w:val="28"/>
        </w:rPr>
        <w:t>ельных вы знаете? (Стр.165-167</w:t>
      </w:r>
      <w:r w:rsidRPr="00A66FD5">
        <w:rPr>
          <w:sz w:val="28"/>
          <w:szCs w:val="28"/>
        </w:rPr>
        <w:t>)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sz w:val="28"/>
          <w:szCs w:val="28"/>
        </w:rPr>
        <w:t>- Какие случаи написания показались вам наиболее трудными?</w:t>
      </w:r>
    </w:p>
    <w:p w:rsidR="00B0155C" w:rsidRPr="00A66FD5" w:rsidRDefault="00B0155C" w:rsidP="00B14CF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66FD5">
        <w:rPr>
          <w:bCs/>
          <w:sz w:val="28"/>
          <w:szCs w:val="28"/>
        </w:rPr>
        <w:t xml:space="preserve"> Домашнее задание.</w:t>
      </w:r>
      <w:r w:rsidR="00B14CF3" w:rsidRPr="00A66FD5">
        <w:rPr>
          <w:bCs/>
          <w:sz w:val="28"/>
          <w:szCs w:val="28"/>
        </w:rPr>
        <w:t xml:space="preserve"> </w:t>
      </w:r>
      <w:proofErr w:type="spellStart"/>
      <w:proofErr w:type="gramStart"/>
      <w:r w:rsidR="00A51EEB" w:rsidRPr="00A66FD5">
        <w:rPr>
          <w:bCs/>
          <w:sz w:val="28"/>
          <w:szCs w:val="28"/>
        </w:rPr>
        <w:t>Упр</w:t>
      </w:r>
      <w:proofErr w:type="spellEnd"/>
      <w:proofErr w:type="gramEnd"/>
      <w:r w:rsidR="00A51EEB" w:rsidRPr="00A66FD5">
        <w:rPr>
          <w:bCs/>
          <w:sz w:val="28"/>
          <w:szCs w:val="28"/>
        </w:rPr>
        <w:t xml:space="preserve"> 92</w:t>
      </w:r>
    </w:p>
    <w:p w:rsidR="00B0155C" w:rsidRPr="00B14CF3" w:rsidRDefault="00B0155C" w:rsidP="00B14CF3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1EEB" w:rsidRPr="00B14CF3" w:rsidRDefault="00CA6E0F" w:rsidP="00B14CF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Литература</w:t>
      </w:r>
      <w:r w:rsidR="00B0155C" w:rsidRPr="00B14CF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0155C" w:rsidRPr="00B14CF3" w:rsidRDefault="00B14CF3" w:rsidP="00CA6E0F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A51EEB" w:rsidRPr="00B14CF3">
        <w:rPr>
          <w:rFonts w:ascii="Times New Roman" w:eastAsia="Calibri" w:hAnsi="Times New Roman" w:cs="Times New Roman"/>
          <w:sz w:val="28"/>
          <w:szCs w:val="28"/>
        </w:rPr>
        <w:t xml:space="preserve">чебник </w:t>
      </w:r>
      <w:r w:rsidR="00CA6E0F" w:rsidRPr="00CA6E0F">
        <w:rPr>
          <w:rFonts w:ascii="Times New Roman" w:eastAsia="Calibri" w:hAnsi="Times New Roman" w:cs="Times New Roman"/>
          <w:sz w:val="28"/>
          <w:szCs w:val="28"/>
        </w:rPr>
        <w:t>Д.Н. Чердаков</w:t>
      </w:r>
      <w:r w:rsidR="00CA6E0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A6E0F" w:rsidRPr="00CA6E0F">
        <w:rPr>
          <w:rFonts w:ascii="Times New Roman" w:eastAsia="Calibri" w:hAnsi="Times New Roman" w:cs="Times New Roman"/>
          <w:sz w:val="28"/>
          <w:szCs w:val="28"/>
        </w:rPr>
        <w:t xml:space="preserve">В.Е. Пугач </w:t>
      </w:r>
      <w:r w:rsidRPr="00B14CF3">
        <w:rPr>
          <w:rFonts w:ascii="Times New Roman" w:eastAsia="Calibri" w:hAnsi="Times New Roman" w:cs="Times New Roman"/>
          <w:sz w:val="28"/>
          <w:szCs w:val="28"/>
        </w:rPr>
        <w:t>Русский язы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B14CF3">
        <w:rPr>
          <w:rFonts w:ascii="Times New Roman" w:eastAsia="Calibri" w:hAnsi="Times New Roman" w:cs="Times New Roman"/>
          <w:sz w:val="28"/>
          <w:szCs w:val="28"/>
        </w:rPr>
        <w:t>11 класс</w:t>
      </w:r>
      <w:r>
        <w:rPr>
          <w:rFonts w:ascii="Times New Roman" w:eastAsia="Calibri" w:hAnsi="Times New Roman" w:cs="Times New Roman"/>
          <w:sz w:val="28"/>
          <w:szCs w:val="28"/>
        </w:rPr>
        <w:t>, Издательство «Просвещение» 2020г.</w:t>
      </w:r>
    </w:p>
    <w:p w:rsidR="00F42BA6" w:rsidRPr="00B14CF3" w:rsidRDefault="00F42BA6" w:rsidP="00B14C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CF3" w:rsidRPr="00B14CF3" w:rsidRDefault="00B14C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4CF3" w:rsidRPr="00B14CF3" w:rsidSect="0091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C0B63"/>
    <w:multiLevelType w:val="multilevel"/>
    <w:tmpl w:val="1ED42A3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7336338D"/>
    <w:multiLevelType w:val="multilevel"/>
    <w:tmpl w:val="A93AAE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55C"/>
    <w:rsid w:val="003C3F51"/>
    <w:rsid w:val="00714C21"/>
    <w:rsid w:val="00914762"/>
    <w:rsid w:val="00A51EEB"/>
    <w:rsid w:val="00A66FD5"/>
    <w:rsid w:val="00B0155C"/>
    <w:rsid w:val="00B14CF3"/>
    <w:rsid w:val="00CA6E0F"/>
    <w:rsid w:val="00EF270E"/>
    <w:rsid w:val="00F42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15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ZARETA</dc:creator>
  <cp:keywords/>
  <dc:description/>
  <cp:lastModifiedBy>Пользователь</cp:lastModifiedBy>
  <cp:revision>8</cp:revision>
  <dcterms:created xsi:type="dcterms:W3CDTF">2020-12-08T16:47:00Z</dcterms:created>
  <dcterms:modified xsi:type="dcterms:W3CDTF">2020-12-15T13:28:00Z</dcterms:modified>
</cp:coreProperties>
</file>